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50" w:rsidRDefault="008917A1" w:rsidP="00830B50">
      <w:pPr>
        <w:rPr>
          <w:rFonts w:ascii="Arial" w:hAnsi="Arial" w:cs="Arial"/>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3228975</wp:posOffset>
                </wp:positionH>
                <wp:positionV relativeFrom="paragraph">
                  <wp:posOffset>9525</wp:posOffset>
                </wp:positionV>
                <wp:extent cx="3543300" cy="91376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137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cx1="http://schemas.microsoft.com/office/drawing/2015/9/8/chartex"/>
                          </a:ext>
                        </a:extLst>
                      </wps:spPr>
                      <wps:txb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4.25pt;margin-top:.75pt;width:279pt;height:7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" filled="f" stroked="f">
                <v:path arrowok="t"/>
                <v:textbo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v:textbox>
                <w10:wrap type="square"/>
              </v:shape>
            </w:pict>
          </mc:Fallback>
        </mc:AlternateContent>
      </w:r>
      <w:r w:rsidR="00FC2783" w:rsidRPr="00830B50">
        <w:rPr>
          <w:rFonts w:ascii="Arial" w:hAnsi="Arial" w:cs="Arial"/>
          <w:b/>
        </w:rPr>
        <w:t>Please complete in black 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w:t>
      </w:r>
      <w:bookmarkStart w:id="0" w:name="_GoBack"/>
      <w:bookmarkEnd w:id="0"/>
      <w:r w:rsidR="0075652A" w:rsidRPr="00830B50">
        <w:rPr>
          <w:rFonts w:ascii="Arial" w:hAnsi="Arial" w:cs="Arial"/>
          <w:b/>
        </w:rPr>
        <w:t>ts i</w:t>
      </w:r>
      <w:r w:rsidR="00710EE9" w:rsidRPr="00830B50">
        <w:rPr>
          <w:rFonts w:ascii="Arial" w:hAnsi="Arial" w:cs="Arial"/>
          <w:b/>
        </w:rPr>
        <w:t>f</w:t>
      </w:r>
      <w:r w:rsidR="0075652A" w:rsidRPr="00830B50">
        <w:rPr>
          <w:rFonts w:ascii="Arial" w:hAnsi="Arial" w:cs="Arial"/>
          <w:b/>
        </w:rPr>
        <w:t xml:space="preserve"> 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BB4B8C" w:rsidRDefault="00421B7A" w:rsidP="009A3719">
            <w:pPr>
              <w:jc w:val="center"/>
              <w:rPr>
                <w:rFonts w:ascii="Arial" w:hAnsi="Arial" w:cs="Arial"/>
              </w:rPr>
            </w:pP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1" w:name="Check18"/>
      <w:r w:rsidR="005E04FF">
        <w:rPr>
          <w:rFonts w:ascii="Arial" w:eastAsia="Times New Roman" w:hAnsi="Arial" w:cs="Arial"/>
          <w:color w:val="333333"/>
          <w:sz w:val="24"/>
          <w:szCs w:val="24"/>
          <w:lang w:eastAsia="en-GB"/>
        </w:rPr>
        <w:instrText xml:space="preserve"> FORMCHECKBOX </w:instrText>
      </w:r>
      <w:r w:rsidR="00FC5DC8">
        <w:rPr>
          <w:rFonts w:ascii="Arial" w:eastAsia="Times New Roman" w:hAnsi="Arial" w:cs="Arial"/>
          <w:color w:val="333333"/>
          <w:sz w:val="24"/>
          <w:szCs w:val="24"/>
          <w:lang w:eastAsia="en-GB"/>
        </w:rPr>
      </w:r>
      <w:r w:rsidR="00FC5DC8">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1"/>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Pr="0093141E" w:rsidRDefault="0093141E"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lastRenderedPageBreak/>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lastRenderedPageBreak/>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lastRenderedPageBreak/>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lastRenderedPageBreak/>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lastRenderedPageBreak/>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Veritau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Whilst the dates you provide will be taken into consideration, please note 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r>
        <w:rPr>
          <w:rFonts w:ascii="Arial" w:hAnsi="Arial" w:cs="Arial"/>
          <w:sz w:val="28"/>
          <w:szCs w:val="28"/>
        </w:rPr>
        <w:t xml:space="preserve">Linkedin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2" w:name="Check5"/>
      <w:r>
        <w:rPr>
          <w:rFonts w:ascii="Arial" w:hAnsi="Arial" w:cs="Arial"/>
          <w:sz w:val="28"/>
          <w:szCs w:val="28"/>
        </w:rPr>
        <w:instrText xml:space="preserve"> FORMCHECKBOX </w:instrText>
      </w:r>
      <w:r w:rsidR="00FC5DC8">
        <w:rPr>
          <w:rFonts w:ascii="Arial" w:hAnsi="Arial" w:cs="Arial"/>
          <w:sz w:val="28"/>
          <w:szCs w:val="28"/>
        </w:rPr>
      </w:r>
      <w:r w:rsidR="00FC5DC8">
        <w:rPr>
          <w:rFonts w:ascii="Arial" w:hAnsi="Arial" w:cs="Arial"/>
          <w:sz w:val="28"/>
          <w:szCs w:val="28"/>
        </w:rPr>
        <w:fldChar w:fldCharType="separate"/>
      </w:r>
      <w:r w:rsidR="00E250DA" w:rsidRPr="00775A70">
        <w:rPr>
          <w:rFonts w:ascii="Arial" w:hAnsi="Arial" w:cs="Arial"/>
          <w:sz w:val="28"/>
          <w:szCs w:val="28"/>
        </w:rPr>
        <w:fldChar w:fldCharType="end"/>
      </w:r>
      <w:bookmarkEnd w:id="2"/>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FC5DC8">
        <w:rPr>
          <w:rFonts w:ascii="Arial" w:hAnsi="Arial" w:cs="Arial"/>
          <w:sz w:val="28"/>
          <w:szCs w:val="28"/>
        </w:rPr>
      </w:r>
      <w:r w:rsidR="00FC5DC8">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3" w:name="Check6"/>
      <w:r>
        <w:rPr>
          <w:rFonts w:ascii="Arial" w:hAnsi="Arial" w:cs="Arial"/>
          <w:sz w:val="28"/>
          <w:szCs w:val="28"/>
        </w:rPr>
        <w:instrText xml:space="preserve"> FORMCHECKBOX </w:instrText>
      </w:r>
      <w:r w:rsidR="00FC5DC8">
        <w:rPr>
          <w:rFonts w:ascii="Arial" w:hAnsi="Arial" w:cs="Arial"/>
          <w:sz w:val="28"/>
          <w:szCs w:val="28"/>
        </w:rPr>
      </w:r>
      <w:r w:rsidR="00FC5DC8">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FC5DC8">
        <w:rPr>
          <w:rFonts w:ascii="Arial" w:hAnsi="Arial" w:cs="Arial"/>
          <w:sz w:val="28"/>
          <w:szCs w:val="28"/>
        </w:rPr>
      </w:r>
      <w:r w:rsidR="00FC5DC8">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4" w:name="Check7"/>
      <w:r>
        <w:rPr>
          <w:rFonts w:ascii="Arial" w:hAnsi="Arial" w:cs="Arial"/>
          <w:sz w:val="28"/>
          <w:szCs w:val="28"/>
        </w:rPr>
        <w:instrText xml:space="preserve"> FORMCHECKBOX </w:instrText>
      </w:r>
      <w:r w:rsidR="00FC5DC8">
        <w:rPr>
          <w:rFonts w:ascii="Arial" w:hAnsi="Arial" w:cs="Arial"/>
          <w:sz w:val="28"/>
          <w:szCs w:val="28"/>
        </w:rPr>
      </w:r>
      <w:r w:rsidR="00FC5DC8">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Jobmatch/Job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FC5DC8">
        <w:rPr>
          <w:rFonts w:ascii="Arial" w:hAnsi="Arial" w:cs="Arial"/>
          <w:b/>
          <w:sz w:val="28"/>
          <w:szCs w:val="28"/>
        </w:rPr>
      </w:r>
      <w:r w:rsidR="00FC5DC8">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5" w:name="Check8"/>
      <w:r>
        <w:rPr>
          <w:rFonts w:ascii="Arial" w:hAnsi="Arial" w:cs="Arial"/>
          <w:sz w:val="28"/>
          <w:szCs w:val="28"/>
        </w:rPr>
        <w:instrText xml:space="preserve"> FORMCHECKBOX </w:instrText>
      </w:r>
      <w:r w:rsidR="00FC5DC8">
        <w:rPr>
          <w:rFonts w:ascii="Arial" w:hAnsi="Arial" w:cs="Arial"/>
          <w:sz w:val="28"/>
          <w:szCs w:val="28"/>
        </w:rPr>
      </w:r>
      <w:r w:rsidR="00FC5DC8">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FC5DC8">
        <w:rPr>
          <w:rFonts w:ascii="Arial" w:hAnsi="Arial" w:cs="Arial"/>
          <w:b/>
          <w:sz w:val="28"/>
          <w:szCs w:val="28"/>
        </w:rPr>
      </w:r>
      <w:r w:rsidR="00FC5DC8">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6" w:name="Check9"/>
      <w:r>
        <w:rPr>
          <w:rFonts w:ascii="Arial" w:hAnsi="Arial" w:cs="Arial"/>
          <w:b/>
          <w:sz w:val="28"/>
          <w:szCs w:val="28"/>
        </w:rPr>
        <w:instrText xml:space="preserve"> FORMCHECKBOX </w:instrText>
      </w:r>
      <w:r w:rsidR="00FC5DC8">
        <w:rPr>
          <w:rFonts w:ascii="Arial" w:hAnsi="Arial" w:cs="Arial"/>
          <w:b/>
          <w:sz w:val="28"/>
          <w:szCs w:val="28"/>
        </w:rPr>
      </w:r>
      <w:r w:rsidR="00FC5DC8">
        <w:rPr>
          <w:rFonts w:ascii="Arial" w:hAnsi="Arial" w:cs="Arial"/>
          <w:b/>
          <w:sz w:val="28"/>
          <w:szCs w:val="28"/>
        </w:rPr>
        <w:fldChar w:fldCharType="separate"/>
      </w:r>
      <w:r w:rsidR="00E250DA" w:rsidRPr="00775A70">
        <w:rPr>
          <w:rFonts w:ascii="Arial" w:hAnsi="Arial" w:cs="Arial"/>
          <w:b/>
          <w:sz w:val="28"/>
          <w:szCs w:val="28"/>
        </w:rPr>
        <w:fldChar w:fldCharType="end"/>
      </w:r>
      <w:bookmarkEnd w:id="6"/>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7" w:name="Check10"/>
      <w:r>
        <w:rPr>
          <w:rFonts w:ascii="Arial" w:eastAsia="Times New Roman" w:hAnsi="Arial" w:cs="Arial"/>
          <w:color w:val="333333"/>
          <w:sz w:val="28"/>
          <w:szCs w:val="28"/>
          <w:lang w:eastAsia="en-GB"/>
        </w:rPr>
        <w:instrText xml:space="preserve"> FORMCHECKBOX </w:instrText>
      </w:r>
      <w:r w:rsidR="00FC5DC8">
        <w:rPr>
          <w:rFonts w:ascii="Arial" w:eastAsia="Times New Roman" w:hAnsi="Arial" w:cs="Arial"/>
          <w:color w:val="333333"/>
          <w:sz w:val="28"/>
          <w:szCs w:val="28"/>
          <w:lang w:eastAsia="en-GB"/>
        </w:rPr>
      </w:r>
      <w:r w:rsidR="00FC5DC8">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7"/>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8" w:name="Check11"/>
      <w:r>
        <w:rPr>
          <w:rFonts w:ascii="Arial" w:hAnsi="Arial" w:cs="Arial"/>
          <w:sz w:val="28"/>
          <w:szCs w:val="28"/>
        </w:rPr>
        <w:instrText xml:space="preserve"> FORMCHECKBOX </w:instrText>
      </w:r>
      <w:r w:rsidR="00FC5DC8">
        <w:rPr>
          <w:rFonts w:ascii="Arial" w:hAnsi="Arial" w:cs="Arial"/>
          <w:sz w:val="28"/>
          <w:szCs w:val="28"/>
        </w:rPr>
      </w:r>
      <w:r w:rsidR="00FC5DC8">
        <w:rPr>
          <w:rFonts w:ascii="Arial" w:hAnsi="Arial" w:cs="Arial"/>
          <w:sz w:val="28"/>
          <w:szCs w:val="28"/>
        </w:rPr>
        <w:fldChar w:fldCharType="separate"/>
      </w:r>
      <w:r w:rsidR="00E250DA">
        <w:rPr>
          <w:rFonts w:ascii="Arial" w:hAnsi="Arial" w:cs="Arial"/>
          <w:sz w:val="28"/>
          <w:szCs w:val="28"/>
        </w:rPr>
        <w:fldChar w:fldCharType="end"/>
      </w:r>
      <w:bookmarkEnd w:id="8"/>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9" w:name="Check12"/>
      <w:r w:rsidR="007C6C52">
        <w:rPr>
          <w:rFonts w:ascii="Arial" w:hAnsi="Arial" w:cs="Arial"/>
          <w:sz w:val="28"/>
          <w:szCs w:val="28"/>
        </w:rPr>
        <w:instrText xml:space="preserve"> FORMCHECKBOX </w:instrText>
      </w:r>
      <w:r w:rsidR="00FC5DC8">
        <w:rPr>
          <w:rFonts w:ascii="Arial" w:hAnsi="Arial" w:cs="Arial"/>
          <w:sz w:val="28"/>
          <w:szCs w:val="28"/>
        </w:rPr>
      </w:r>
      <w:r w:rsidR="00FC5DC8">
        <w:rPr>
          <w:rFonts w:ascii="Arial" w:hAnsi="Arial" w:cs="Arial"/>
          <w:sz w:val="28"/>
          <w:szCs w:val="28"/>
        </w:rPr>
        <w:fldChar w:fldCharType="separate"/>
      </w:r>
      <w:r w:rsidR="00E250DA">
        <w:rPr>
          <w:rFonts w:ascii="Arial" w:hAnsi="Arial" w:cs="Arial"/>
          <w:sz w:val="28"/>
          <w:szCs w:val="28"/>
        </w:rPr>
        <w:fldChar w:fldCharType="end"/>
      </w:r>
      <w:bookmarkEnd w:id="9"/>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FC5DC8">
        <w:rPr>
          <w:rFonts w:ascii="Arial" w:hAnsi="Arial" w:cs="Arial"/>
          <w:b/>
        </w:rPr>
      </w:r>
      <w:r w:rsidR="00FC5DC8">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lastRenderedPageBreak/>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0" w:name="Check16"/>
            <w:r w:rsidR="005832F9">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1" w:name="Check17"/>
            <w:r w:rsidR="005832F9">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(contd)</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FC5DC8">
        <w:rPr>
          <w:rFonts w:ascii="Arial" w:eastAsia="Times New Roman" w:hAnsi="Arial" w:cs="Arial"/>
          <w:sz w:val="28"/>
          <w:szCs w:val="28"/>
          <w:lang w:val="en-US"/>
        </w:rPr>
      </w:r>
      <w:r w:rsidR="00FC5DC8">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FC5DC8">
        <w:rPr>
          <w:rFonts w:ascii="Arial" w:eastAsia="Times New Roman" w:hAnsi="Arial" w:cs="Arial"/>
          <w:sz w:val="28"/>
          <w:szCs w:val="28"/>
          <w:lang w:val="en-US"/>
        </w:rPr>
      </w:r>
      <w:r w:rsidR="00FC5DC8">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FC5DC8">
        <w:rPr>
          <w:rFonts w:ascii="Arial" w:eastAsia="Times New Roman" w:hAnsi="Arial" w:cs="Arial"/>
          <w:sz w:val="28"/>
          <w:szCs w:val="28"/>
          <w:lang w:val="en-US"/>
        </w:rPr>
      </w:r>
      <w:r w:rsidR="00FC5DC8">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 ,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using a wheelchair to get around and / or difficulty using arms, legs etc)</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t>Equal Opportun</w:t>
            </w:r>
            <w:r>
              <w:rPr>
                <w:rFonts w:ascii="Arial" w:eastAsia="Times New Roman" w:hAnsi="Arial" w:cs="Arial"/>
                <w:b/>
                <w:sz w:val="36"/>
                <w:szCs w:val="36"/>
              </w:rPr>
              <w:t>i</w:t>
            </w:r>
            <w:r w:rsidRPr="001F3878">
              <w:rPr>
                <w:rFonts w:ascii="Arial" w:eastAsia="Times New Roman" w:hAnsi="Arial" w:cs="Arial"/>
                <w:b/>
                <w:sz w:val="36"/>
                <w:szCs w:val="36"/>
              </w:rPr>
              <w:t>ties monitoring (contd)</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2" w:name="Check15"/>
      <w:r w:rsidR="001F3878">
        <w:rPr>
          <w:rFonts w:ascii="Arial" w:eastAsia="Times New Roman" w:hAnsi="Arial" w:cs="Arial"/>
          <w:sz w:val="28"/>
          <w:szCs w:val="28"/>
        </w:rPr>
        <w:instrText xml:space="preserve"> FORMCHECKBOX </w:instrText>
      </w:r>
      <w:r w:rsidR="00FC5DC8">
        <w:rPr>
          <w:rFonts w:ascii="Arial" w:eastAsia="Times New Roman" w:hAnsi="Arial" w:cs="Arial"/>
          <w:sz w:val="28"/>
          <w:szCs w:val="28"/>
        </w:rPr>
      </w:r>
      <w:r w:rsidR="00FC5DC8">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headerReference w:type="even" r:id="rId7"/>
          <w:headerReference w:type="default" r:id="rId8"/>
          <w:footerReference w:type="even" r:id="rId9"/>
          <w:footerReference w:type="default" r:id="rId10"/>
          <w:headerReference w:type="first" r:id="rId11"/>
          <w:footerReference w:type="first" r:id="rId12"/>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C8" w:rsidRDefault="00FC5DC8" w:rsidP="00395C48">
      <w:r>
        <w:separator/>
      </w:r>
    </w:p>
  </w:endnote>
  <w:endnote w:type="continuationSeparator" w:id="0">
    <w:p w:rsidR="00FC5DC8" w:rsidRDefault="00FC5DC8"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9F" w:rsidRDefault="00DD42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DD429F">
      <w:rPr>
        <w:noProof/>
        <w:sz w:val="28"/>
        <w:szCs w:val="28"/>
      </w:rPr>
      <w:t>16</w:t>
    </w:r>
    <w:r w:rsidRPr="00A5498D">
      <w:rPr>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DD429F">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C8" w:rsidRDefault="00FC5DC8" w:rsidP="00395C48">
      <w:r>
        <w:separator/>
      </w:r>
    </w:p>
  </w:footnote>
  <w:footnote w:type="continuationSeparator" w:id="0">
    <w:p w:rsidR="00FC5DC8" w:rsidRDefault="00FC5DC8" w:rsidP="00395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9F" w:rsidRDefault="00DD42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9F" w:rsidRDefault="00DD429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E6032"/>
    <w:rsid w:val="004F4DC3"/>
    <w:rsid w:val="00502AC5"/>
    <w:rsid w:val="00510F6A"/>
    <w:rsid w:val="005335D3"/>
    <w:rsid w:val="00541F82"/>
    <w:rsid w:val="00544B08"/>
    <w:rsid w:val="00553E3E"/>
    <w:rsid w:val="00582947"/>
    <w:rsid w:val="005832F9"/>
    <w:rsid w:val="00595B5C"/>
    <w:rsid w:val="005A4A67"/>
    <w:rsid w:val="005A6B04"/>
    <w:rsid w:val="005E04FF"/>
    <w:rsid w:val="006203F6"/>
    <w:rsid w:val="00643F1A"/>
    <w:rsid w:val="00666E0E"/>
    <w:rsid w:val="006B1609"/>
    <w:rsid w:val="006B6FA5"/>
    <w:rsid w:val="006D6AEF"/>
    <w:rsid w:val="006D7219"/>
    <w:rsid w:val="0070731E"/>
    <w:rsid w:val="00710EE9"/>
    <w:rsid w:val="00736A5A"/>
    <w:rsid w:val="00751E1B"/>
    <w:rsid w:val="007545FE"/>
    <w:rsid w:val="0075652A"/>
    <w:rsid w:val="00775A70"/>
    <w:rsid w:val="007B179F"/>
    <w:rsid w:val="007B1E48"/>
    <w:rsid w:val="007B4D00"/>
    <w:rsid w:val="007C6C52"/>
    <w:rsid w:val="007E1278"/>
    <w:rsid w:val="00830B50"/>
    <w:rsid w:val="00841EF1"/>
    <w:rsid w:val="00873971"/>
    <w:rsid w:val="00887628"/>
    <w:rsid w:val="00890861"/>
    <w:rsid w:val="008917A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38BC"/>
    <w:rsid w:val="00B9676D"/>
    <w:rsid w:val="00C0578B"/>
    <w:rsid w:val="00C20EAA"/>
    <w:rsid w:val="00C37251"/>
    <w:rsid w:val="00C4184D"/>
    <w:rsid w:val="00C8691B"/>
    <w:rsid w:val="00C908C0"/>
    <w:rsid w:val="00C91FC5"/>
    <w:rsid w:val="00C93003"/>
    <w:rsid w:val="00D14F2C"/>
    <w:rsid w:val="00D77DBF"/>
    <w:rsid w:val="00DB4A92"/>
    <w:rsid w:val="00DD429F"/>
    <w:rsid w:val="00DD4BE1"/>
    <w:rsid w:val="00DE1216"/>
    <w:rsid w:val="00E01159"/>
    <w:rsid w:val="00E104A1"/>
    <w:rsid w:val="00E250DA"/>
    <w:rsid w:val="00E375E5"/>
    <w:rsid w:val="00EA1318"/>
    <w:rsid w:val="00F62836"/>
    <w:rsid w:val="00F733ED"/>
    <w:rsid w:val="00FC2783"/>
    <w:rsid w:val="00FC48D1"/>
    <w:rsid w:val="00FC4A10"/>
    <w:rsid w:val="00FC5DC8"/>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2019-12-11T19:31:00Z</dcterms:created>
  <dcterms:modified xsi:type="dcterms:W3CDTF">2019-12-11T19:31:00Z</dcterms:modified>
</cp:coreProperties>
</file>